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9"/>
      </w:tblGrid>
      <w:tr w:rsidR="009F1487" w:rsidRPr="005875FC" w14:paraId="2FB0AFE5" w14:textId="77777777" w:rsidTr="00FD64D1">
        <w:trPr>
          <w:trHeight w:val="283"/>
        </w:trPr>
        <w:tc>
          <w:tcPr>
            <w:tcW w:w="4521" w:type="dxa"/>
            <w:shd w:val="clear" w:color="auto" w:fill="D9D9D9"/>
            <w:vAlign w:val="center"/>
          </w:tcPr>
          <w:p w14:paraId="00501B95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b/>
                <w:sz w:val="22"/>
                <w:szCs w:val="22"/>
              </w:rPr>
              <w:t>PRIJAVNI OBRAZEC III</w:t>
            </w:r>
          </w:p>
        </w:tc>
        <w:tc>
          <w:tcPr>
            <w:tcW w:w="4539" w:type="dxa"/>
            <w:shd w:val="clear" w:color="auto" w:fill="D9D9D9"/>
            <w:vAlign w:val="center"/>
          </w:tcPr>
          <w:p w14:paraId="1C3EC8F9" w14:textId="77777777" w:rsidR="009F1487" w:rsidRPr="005875FC" w:rsidRDefault="009F1487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DEJAVNOST SKUPIN</w:t>
            </w:r>
          </w:p>
        </w:tc>
      </w:tr>
    </w:tbl>
    <w:p w14:paraId="2858A1E6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6B47AB23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b/>
          <w:sz w:val="22"/>
          <w:szCs w:val="22"/>
        </w:rPr>
        <w:t>PRIJAVITELJ</w:t>
      </w:r>
      <w:r w:rsidRPr="005875FC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377D5736" w14:textId="77777777" w:rsidR="009F1487" w:rsidRPr="005875FC" w:rsidRDefault="009F1487" w:rsidP="009F1487">
      <w:pPr>
        <w:rPr>
          <w:rFonts w:ascii="Arial" w:hAnsi="Arial" w:cs="Arial"/>
          <w:b/>
          <w:sz w:val="22"/>
          <w:szCs w:val="22"/>
        </w:rPr>
      </w:pPr>
    </w:p>
    <w:p w14:paraId="5E878DA7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b/>
          <w:sz w:val="22"/>
          <w:szCs w:val="22"/>
        </w:rPr>
        <w:t>1. NAZIV SKUPINE (sekcije)</w:t>
      </w:r>
      <w:r w:rsidRPr="005875FC">
        <w:rPr>
          <w:rFonts w:ascii="Arial" w:hAnsi="Arial" w:cs="Arial"/>
          <w:sz w:val="22"/>
          <w:szCs w:val="22"/>
        </w:rPr>
        <w:t>: _______________________________________________</w:t>
      </w:r>
    </w:p>
    <w:p w14:paraId="1152341C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19A5D3FE" w14:textId="77777777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2. Število nastopov/programov/razstav v preteklih dveh koledarskih letih: </w:t>
      </w:r>
      <w:r w:rsidRPr="00DA076F">
        <w:rPr>
          <w:rFonts w:ascii="Arial" w:hAnsi="Arial" w:cs="Arial"/>
          <w:sz w:val="22"/>
          <w:szCs w:val="22"/>
        </w:rPr>
        <w:t>__________</w:t>
      </w:r>
    </w:p>
    <w:p w14:paraId="09C26522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01AE8320" w14:textId="77777777" w:rsidR="009F1487" w:rsidRPr="005875FC" w:rsidRDefault="009F1487" w:rsidP="00941624">
      <w:pPr>
        <w:ind w:firstLine="708"/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2A. Za odrasli ali otroški pevski zbor: </w:t>
      </w:r>
    </w:p>
    <w:p w14:paraId="48BAA725" w14:textId="06C57FE6" w:rsidR="009F1487" w:rsidRPr="005875FC" w:rsidRDefault="009F1487" w:rsidP="00941624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Udeležba na občinski reviji pevskih zborov v preteklih </w:t>
      </w:r>
      <w:r w:rsidR="006E7221">
        <w:rPr>
          <w:rFonts w:ascii="Arial" w:hAnsi="Arial" w:cs="Arial"/>
          <w:sz w:val="22"/>
          <w:szCs w:val="22"/>
        </w:rPr>
        <w:t>treh</w:t>
      </w:r>
      <w:r w:rsidRPr="005875FC">
        <w:rPr>
          <w:rFonts w:ascii="Arial" w:hAnsi="Arial" w:cs="Arial"/>
          <w:sz w:val="22"/>
          <w:szCs w:val="22"/>
        </w:rPr>
        <w:t xml:space="preserve"> koledarskih letih:     DA   /  NE</w:t>
      </w:r>
    </w:p>
    <w:p w14:paraId="3BAB05B7" w14:textId="77777777" w:rsidR="009F1487" w:rsidRPr="005875FC" w:rsidRDefault="009F1487" w:rsidP="009F1487">
      <w:pPr>
        <w:ind w:left="708"/>
        <w:jc w:val="center"/>
        <w:rPr>
          <w:rFonts w:ascii="Arial" w:hAnsi="Arial" w:cs="Arial"/>
          <w:sz w:val="22"/>
          <w:szCs w:val="22"/>
        </w:rPr>
      </w:pPr>
    </w:p>
    <w:p w14:paraId="1F8CA06B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b/>
          <w:sz w:val="22"/>
          <w:szCs w:val="22"/>
        </w:rPr>
        <w:t>3. Število ČLANOV skupine (sekcije)</w:t>
      </w:r>
      <w:r w:rsidRPr="005875FC">
        <w:rPr>
          <w:rFonts w:ascii="Arial" w:hAnsi="Arial" w:cs="Arial"/>
          <w:sz w:val="22"/>
          <w:szCs w:val="22"/>
        </w:rPr>
        <w:t>: ________________</w:t>
      </w:r>
    </w:p>
    <w:p w14:paraId="70F2F273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334C0DDB" w14:textId="6807D59A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4. </w:t>
      </w:r>
      <w:r w:rsidRPr="005875FC">
        <w:rPr>
          <w:rFonts w:ascii="Arial" w:hAnsi="Arial" w:cs="Arial"/>
          <w:b/>
          <w:sz w:val="22"/>
          <w:szCs w:val="22"/>
        </w:rPr>
        <w:t xml:space="preserve">Predvideno število VAJ / TERMINOV v letu </w:t>
      </w:r>
      <w:r w:rsidR="000465EE">
        <w:rPr>
          <w:rFonts w:ascii="Arial" w:hAnsi="Arial" w:cs="Arial"/>
          <w:b/>
          <w:sz w:val="22"/>
          <w:szCs w:val="22"/>
        </w:rPr>
        <w:t>2026</w:t>
      </w:r>
      <w:r w:rsidRPr="005875FC">
        <w:rPr>
          <w:rFonts w:ascii="Arial" w:hAnsi="Arial" w:cs="Arial"/>
          <w:b/>
          <w:sz w:val="22"/>
          <w:szCs w:val="22"/>
        </w:rPr>
        <w:t xml:space="preserve">: </w:t>
      </w:r>
      <w:r w:rsidRPr="00DA076F">
        <w:rPr>
          <w:rFonts w:ascii="Arial" w:hAnsi="Arial" w:cs="Arial"/>
          <w:bCs/>
          <w:sz w:val="22"/>
          <w:szCs w:val="22"/>
        </w:rPr>
        <w:t>_____________</w:t>
      </w:r>
    </w:p>
    <w:p w14:paraId="07BC4994" w14:textId="77777777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20"/>
        <w:gridCol w:w="2885"/>
      </w:tblGrid>
      <w:tr w:rsidR="009F1487" w:rsidRPr="005875FC" w14:paraId="2E809A1B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5D5F5D06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5A. PREDVIDENI NASTOPI NA OBMOČJU OBČINE BOROVNICA</w:t>
            </w:r>
          </w:p>
        </w:tc>
      </w:tr>
      <w:tr w:rsidR="009F1487" w:rsidRPr="005875FC" w14:paraId="44D23EEE" w14:textId="77777777" w:rsidTr="00FD64D1">
        <w:trPr>
          <w:trHeight w:val="427"/>
          <w:jc w:val="center"/>
        </w:trPr>
        <w:tc>
          <w:tcPr>
            <w:tcW w:w="5000" w:type="pct"/>
            <w:gridSpan w:val="4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36"/>
            </w:tblGrid>
            <w:tr w:rsidR="001C02BA" w:rsidRPr="005875FC" w14:paraId="36B5D345" w14:textId="77777777" w:rsidTr="00313A4B">
              <w:trPr>
                <w:trHeight w:val="427"/>
                <w:jc w:val="center"/>
              </w:trPr>
              <w:tc>
                <w:tcPr>
                  <w:tcW w:w="5000" w:type="pct"/>
                </w:tcPr>
                <w:p w14:paraId="3A048F65" w14:textId="04E7D21D" w:rsidR="001C02BA" w:rsidRPr="005875FC" w:rsidRDefault="001C02BA" w:rsidP="001C02BA">
                  <w:pPr>
                    <w:jc w:val="center"/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</w:pP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A. Odrasli pevski zbor, glasbena skupina</w:t>
                  </w:r>
                  <w:r w:rsidR="002234F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,</w:t>
                  </w: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odrasla plesna skupina</w:t>
                  </w:r>
                  <w:r w:rsidR="006E722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, </w:t>
                  </w:r>
                  <w:r w:rsidR="002234F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odrasla </w:t>
                  </w:r>
                  <w:r w:rsidR="006E722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dramska skupina in otroška gledališka skupina</w:t>
                  </w: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: NAJVEČ </w:t>
                  </w:r>
                  <w:r w:rsidR="006E722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1</w:t>
                  </w: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</w:p>
                <w:p w14:paraId="5BFDE7E3" w14:textId="77777777" w:rsidR="001C02BA" w:rsidRPr="005875FC" w:rsidRDefault="001C02BA" w:rsidP="001C02BA">
                  <w:pPr>
                    <w:jc w:val="center"/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</w:pP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B. Vse ostale skupine: NAJVEČ 2 </w:t>
                  </w:r>
                </w:p>
              </w:tc>
            </w:tr>
          </w:tbl>
          <w:p w14:paraId="485A21DF" w14:textId="0CBFED70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  <w:tr w:rsidR="009F1487" w:rsidRPr="005875FC" w14:paraId="10F6D27A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50C4FEE9" w14:textId="3BECF488" w:rsidR="009F1487" w:rsidRPr="005875FC" w:rsidRDefault="007D4E8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vAlign w:val="center"/>
          </w:tcPr>
          <w:p w14:paraId="3074114E" w14:textId="6F7BD5A6" w:rsidR="009F1487" w:rsidRPr="005875FC" w:rsidRDefault="007D4E8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3" w:type="pct"/>
            <w:vAlign w:val="center"/>
          </w:tcPr>
          <w:p w14:paraId="6FC89CF3" w14:textId="755358C5" w:rsidR="009F1487" w:rsidRPr="005875FC" w:rsidRDefault="007D4E82" w:rsidP="00FD64D1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2" w:type="pct"/>
            <w:vAlign w:val="center"/>
          </w:tcPr>
          <w:p w14:paraId="7E39F848" w14:textId="13FCEBC5" w:rsidR="009F1487" w:rsidRPr="005875FC" w:rsidRDefault="007D4E82" w:rsidP="00FD64D1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28A08362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7F55095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49216228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20BF864E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6E9015C8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487" w:rsidRPr="005875FC" w14:paraId="095A651E" w14:textId="1C24F7FB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30DD0578" w14:textId="403BD1E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2A278F48" w14:textId="51F04ECD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4AB089F5" w14:textId="0B0BFE0B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71A95CCF" w14:textId="661DB13A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48FF53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20"/>
        <w:gridCol w:w="2885"/>
      </w:tblGrid>
      <w:tr w:rsidR="009F1487" w:rsidRPr="005875FC" w14:paraId="28F0A565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2F77FB4E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5B. PREDVIDENI NASTOPI IZVEN OBČINE BOROVNICA (V SLOVENIJI)</w:t>
            </w:r>
          </w:p>
        </w:tc>
      </w:tr>
      <w:tr w:rsidR="009F1487" w:rsidRPr="005875FC" w14:paraId="059E7E06" w14:textId="77777777" w:rsidTr="00FD64D1">
        <w:trPr>
          <w:trHeight w:val="427"/>
          <w:jc w:val="center"/>
        </w:trPr>
        <w:tc>
          <w:tcPr>
            <w:tcW w:w="5000" w:type="pct"/>
            <w:gridSpan w:val="4"/>
          </w:tcPr>
          <w:p w14:paraId="2BEACC03" w14:textId="37E91C1A" w:rsidR="009F1487" w:rsidRDefault="002234F6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  <w:r w:rsidR="002867E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L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iter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arna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kupina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in sekcija za 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ohranjanje kult</w:t>
            </w:r>
            <w:r w:rsidR="00941624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dediščine: NAJVEČ 1 </w:t>
            </w:r>
          </w:p>
          <w:p w14:paraId="08F04BF4" w14:textId="79F79FBA" w:rsidR="002234F6" w:rsidRPr="005875FC" w:rsidRDefault="002234F6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B. Vse ostale skupine: NAJVEČ 2</w:t>
            </w:r>
          </w:p>
        </w:tc>
      </w:tr>
      <w:tr w:rsidR="007D4E82" w:rsidRPr="005875FC" w14:paraId="7A9F9A23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2C55705E" w14:textId="26A4E4CF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vAlign w:val="center"/>
          </w:tcPr>
          <w:p w14:paraId="64C484DD" w14:textId="2AAFF1A7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3" w:type="pct"/>
            <w:vAlign w:val="center"/>
          </w:tcPr>
          <w:p w14:paraId="6229ED65" w14:textId="4F73230D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2" w:type="pct"/>
            <w:vAlign w:val="center"/>
          </w:tcPr>
          <w:p w14:paraId="7D853718" w14:textId="249FD39A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13D6E6AB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57E92BD2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274301EA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50AD33B1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1FA4E44B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487" w:rsidRPr="005875FC" w14:paraId="3F5D34C3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365BE44C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7E51F798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29948711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420E72F7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2FDF25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18"/>
        <w:gridCol w:w="2887"/>
      </w:tblGrid>
      <w:tr w:rsidR="009F1487" w:rsidRPr="005875FC" w14:paraId="2F5A0632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685210C3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5C. PREDVIDENI NASTOPI NA PREGLEDNI PRIREDITVI</w:t>
            </w:r>
          </w:p>
        </w:tc>
      </w:tr>
      <w:tr w:rsidR="009F1487" w:rsidRPr="005875FC" w14:paraId="357925A8" w14:textId="77777777" w:rsidTr="00FD64D1">
        <w:trPr>
          <w:trHeight w:val="427"/>
          <w:jc w:val="center"/>
        </w:trPr>
        <w:tc>
          <w:tcPr>
            <w:tcW w:w="5000" w:type="pct"/>
            <w:gridSpan w:val="4"/>
          </w:tcPr>
          <w:p w14:paraId="6BFB04CF" w14:textId="12D10664" w:rsidR="009F1487" w:rsidRDefault="009F1487" w:rsidP="002234F6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A.. Recitacijska/literarna skupina, likovna/fotografska skupina, ohranjanje kulturne dediščine: SE NE PRIZNA</w:t>
            </w:r>
          </w:p>
          <w:p w14:paraId="14BD191D" w14:textId="65068786" w:rsidR="002234F6" w:rsidRPr="005875FC" w:rsidRDefault="002234F6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B. Vse ostale skupine: NAJVEČ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1</w:t>
            </w:r>
          </w:p>
        </w:tc>
      </w:tr>
      <w:tr w:rsidR="007D4E82" w:rsidRPr="005875FC" w14:paraId="0E8BECFC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03A679BF" w14:textId="0516F982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vAlign w:val="center"/>
          </w:tcPr>
          <w:p w14:paraId="24995474" w14:textId="75D0817C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2" w:type="pct"/>
            <w:vAlign w:val="center"/>
          </w:tcPr>
          <w:p w14:paraId="2949A53B" w14:textId="5526ECFE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3" w:type="pct"/>
            <w:vAlign w:val="center"/>
          </w:tcPr>
          <w:p w14:paraId="0954A007" w14:textId="38D5042A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02DF3C74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290F3B1E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485BB0E2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009DB6C8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3" w:type="pct"/>
            <w:vAlign w:val="center"/>
          </w:tcPr>
          <w:p w14:paraId="3D79C09E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2C81C3" w14:textId="06F3A726" w:rsidR="00DF45EA" w:rsidRDefault="00DF45EA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18"/>
        <w:gridCol w:w="2887"/>
      </w:tblGrid>
      <w:tr w:rsidR="009F1487" w:rsidRPr="005875FC" w14:paraId="45D2ACB1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187B1B4A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5D. PREDVIDENI NASTOPI V TUJINI</w:t>
            </w:r>
          </w:p>
        </w:tc>
      </w:tr>
      <w:tr w:rsidR="009F1487" w:rsidRPr="005875FC" w14:paraId="44D6EEB6" w14:textId="77777777" w:rsidTr="00FD64D1">
        <w:trPr>
          <w:trHeight w:val="427"/>
          <w:jc w:val="center"/>
        </w:trPr>
        <w:tc>
          <w:tcPr>
            <w:tcW w:w="5000" w:type="pct"/>
            <w:gridSpan w:val="4"/>
          </w:tcPr>
          <w:p w14:paraId="3E37CEBA" w14:textId="33E0F86F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A. Odrasli pevski zbor, glasbena skupina, odrasla plesna skupina, odrasla dramska skupina: NAJVEČ 1 </w:t>
            </w:r>
          </w:p>
          <w:p w14:paraId="7E0299E5" w14:textId="77777777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B. Vse ostale skupine: SE NE PRIZNA</w:t>
            </w:r>
          </w:p>
        </w:tc>
      </w:tr>
      <w:tr w:rsidR="007D4E82" w:rsidRPr="005875FC" w14:paraId="18C01DDD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04909429" w14:textId="61F473DD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vAlign w:val="center"/>
          </w:tcPr>
          <w:p w14:paraId="3990ACC8" w14:textId="000D5666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2" w:type="pct"/>
            <w:vAlign w:val="center"/>
          </w:tcPr>
          <w:p w14:paraId="7E413DDC" w14:textId="29BE38AA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3" w:type="pct"/>
            <w:vAlign w:val="center"/>
          </w:tcPr>
          <w:p w14:paraId="27EF0C85" w14:textId="2641DC30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5B6CD9E5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1D466F12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321FB977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061ADF5A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3" w:type="pct"/>
            <w:vAlign w:val="center"/>
          </w:tcPr>
          <w:p w14:paraId="4FF7405C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F0032D" w14:textId="238797E6" w:rsidR="002867E0" w:rsidRDefault="002867E0" w:rsidP="009F1487">
      <w:pPr>
        <w:rPr>
          <w:rFonts w:ascii="Arial" w:hAnsi="Arial" w:cs="Arial"/>
          <w:sz w:val="22"/>
          <w:szCs w:val="22"/>
        </w:rPr>
      </w:pPr>
    </w:p>
    <w:p w14:paraId="23DB1851" w14:textId="77777777" w:rsidR="002867E0" w:rsidRDefault="002867E0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4AD32EE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18"/>
        <w:gridCol w:w="2887"/>
      </w:tblGrid>
      <w:tr w:rsidR="009F1487" w:rsidRPr="005875FC" w14:paraId="08CFDA91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07B6BF26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5E. PREDVIDENA IZVEDBA LETNEGA KONCERTA OZ. NASTOPA / IZVEDBA PREMIERE</w:t>
            </w:r>
          </w:p>
        </w:tc>
      </w:tr>
      <w:tr w:rsidR="009F1487" w:rsidRPr="005875FC" w14:paraId="6EC8D67B" w14:textId="77777777" w:rsidTr="00FD64D1">
        <w:trPr>
          <w:trHeight w:val="427"/>
          <w:jc w:val="center"/>
        </w:trPr>
        <w:tc>
          <w:tcPr>
            <w:tcW w:w="5000" w:type="pct"/>
            <w:gridSpan w:val="4"/>
          </w:tcPr>
          <w:p w14:paraId="2900A446" w14:textId="20DA03DB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A. Odrasli pevski zbor, glasbena skupina, odrasla plesna skupina, odrasla dramska skupina, otroška dramska skupina: NAJVEČ 1 </w:t>
            </w:r>
          </w:p>
          <w:p w14:paraId="18AAE2BB" w14:textId="77777777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B. Vse ostale skupine: SE NE PRIZNA</w:t>
            </w:r>
          </w:p>
        </w:tc>
      </w:tr>
      <w:tr w:rsidR="007D4E82" w:rsidRPr="005875FC" w14:paraId="5E93D094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29D90F84" w14:textId="560841C4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vAlign w:val="center"/>
          </w:tcPr>
          <w:p w14:paraId="073504E9" w14:textId="6172D43E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2" w:type="pct"/>
            <w:vAlign w:val="center"/>
          </w:tcPr>
          <w:p w14:paraId="180A1CD6" w14:textId="35CD740C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3" w:type="pct"/>
            <w:vAlign w:val="center"/>
          </w:tcPr>
          <w:p w14:paraId="57010E70" w14:textId="12D4112A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629CD2F3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7B59B33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3D0FE0C6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252EDF54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3" w:type="pct"/>
            <w:vAlign w:val="center"/>
          </w:tcPr>
          <w:p w14:paraId="123A535D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55AF03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190EDE6F" w14:textId="30A485F9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6. IZOBRAŽEVANJE v letu </w:t>
      </w:r>
      <w:r w:rsidR="000465EE">
        <w:rPr>
          <w:rFonts w:ascii="Arial" w:hAnsi="Arial" w:cs="Arial"/>
          <w:b/>
          <w:bCs/>
          <w:sz w:val="22"/>
          <w:szCs w:val="22"/>
        </w:rPr>
        <w:t>2026</w:t>
      </w:r>
      <w:r w:rsidRPr="005875FC">
        <w:rPr>
          <w:rFonts w:ascii="Arial" w:hAnsi="Arial" w:cs="Arial"/>
          <w:b/>
          <w:bCs/>
          <w:sz w:val="22"/>
          <w:szCs w:val="22"/>
        </w:rPr>
        <w:t xml:space="preserve">: </w:t>
      </w:r>
      <w:r w:rsidRPr="005875FC">
        <w:rPr>
          <w:rFonts w:ascii="Arial" w:hAnsi="Arial" w:cs="Arial"/>
          <w:b/>
          <w:bCs/>
          <w:sz w:val="22"/>
          <w:szCs w:val="22"/>
        </w:rPr>
        <w:tab/>
      </w:r>
      <w:r w:rsidRPr="005875FC">
        <w:rPr>
          <w:rFonts w:ascii="Arial" w:hAnsi="Arial" w:cs="Arial"/>
          <w:sz w:val="22"/>
          <w:szCs w:val="22"/>
        </w:rPr>
        <w:t>DA   /  NE</w:t>
      </w:r>
    </w:p>
    <w:p w14:paraId="6A77FB33" w14:textId="77777777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</w:p>
    <w:p w14:paraId="17ECBA2F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Kratek opis izobraževanja: </w:t>
      </w:r>
    </w:p>
    <w:p w14:paraId="6FAF4AB4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F1487" w:rsidRPr="005875FC" w14:paraId="35B1A11C" w14:textId="77777777" w:rsidTr="00FD64D1">
        <w:trPr>
          <w:trHeight w:val="1106"/>
        </w:trPr>
        <w:tc>
          <w:tcPr>
            <w:tcW w:w="5000" w:type="pct"/>
            <w:vAlign w:val="center"/>
          </w:tcPr>
          <w:p w14:paraId="32D1CCFC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7E8689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62FC2E07" w14:textId="4FD410D3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7. Prireditev ob OKROGLI OBLETNICI SKUPINE v letu </w:t>
      </w:r>
      <w:r w:rsidR="000465EE">
        <w:rPr>
          <w:rFonts w:ascii="Arial" w:hAnsi="Arial" w:cs="Arial"/>
          <w:b/>
          <w:bCs/>
          <w:sz w:val="22"/>
          <w:szCs w:val="22"/>
        </w:rPr>
        <w:t>2026</w:t>
      </w:r>
      <w:r w:rsidRPr="005875FC">
        <w:rPr>
          <w:rFonts w:ascii="Arial" w:hAnsi="Arial" w:cs="Arial"/>
          <w:b/>
          <w:bCs/>
          <w:sz w:val="22"/>
          <w:szCs w:val="22"/>
        </w:rPr>
        <w:t xml:space="preserve">: </w:t>
      </w:r>
      <w:r w:rsidRPr="005875FC">
        <w:rPr>
          <w:rFonts w:ascii="Arial" w:hAnsi="Arial" w:cs="Arial"/>
          <w:b/>
          <w:bCs/>
          <w:sz w:val="22"/>
          <w:szCs w:val="22"/>
        </w:rPr>
        <w:tab/>
      </w:r>
      <w:r w:rsidRPr="005875FC">
        <w:rPr>
          <w:rFonts w:ascii="Arial" w:hAnsi="Arial" w:cs="Arial"/>
          <w:sz w:val="22"/>
          <w:szCs w:val="22"/>
        </w:rPr>
        <w:t>DA   /  NE</w:t>
      </w:r>
    </w:p>
    <w:p w14:paraId="7F7EB0E9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3A55C9D7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Kratek opis prireditve: </w:t>
      </w:r>
    </w:p>
    <w:p w14:paraId="6FADF215" w14:textId="77777777" w:rsidR="00941624" w:rsidRPr="005875FC" w:rsidRDefault="00941624" w:rsidP="00941624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41624" w:rsidRPr="005875FC" w14:paraId="7A1C45B8" w14:textId="77777777" w:rsidTr="00FD64D1">
        <w:trPr>
          <w:trHeight w:val="1106"/>
        </w:trPr>
        <w:tc>
          <w:tcPr>
            <w:tcW w:w="5000" w:type="pct"/>
            <w:vAlign w:val="center"/>
          </w:tcPr>
          <w:p w14:paraId="7F2CF0BC" w14:textId="77777777" w:rsidR="00941624" w:rsidRPr="005875FC" w:rsidRDefault="00941624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14B23B" w14:textId="77777777" w:rsidR="00941624" w:rsidRPr="005875FC" w:rsidRDefault="00941624" w:rsidP="00941624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41624" w:rsidRPr="005875FC" w14:paraId="48427F27" w14:textId="77777777" w:rsidTr="00FD64D1">
        <w:trPr>
          <w:trHeight w:val="283"/>
        </w:trPr>
        <w:tc>
          <w:tcPr>
            <w:tcW w:w="9062" w:type="dxa"/>
            <w:shd w:val="clear" w:color="auto" w:fill="D9D9D9"/>
            <w:vAlign w:val="center"/>
          </w:tcPr>
          <w:p w14:paraId="4B063595" w14:textId="77777777" w:rsidR="00941624" w:rsidRPr="005875FC" w:rsidRDefault="00941624" w:rsidP="00FD64D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b/>
                <w:sz w:val="22"/>
                <w:szCs w:val="22"/>
              </w:rPr>
              <w:t>PRILOGE</w:t>
            </w:r>
          </w:p>
        </w:tc>
      </w:tr>
    </w:tbl>
    <w:p w14:paraId="3A14D5D5" w14:textId="77777777" w:rsidR="00941624" w:rsidRPr="005875FC" w:rsidRDefault="00941624" w:rsidP="00941624">
      <w:pPr>
        <w:rPr>
          <w:rFonts w:ascii="Arial" w:hAnsi="Arial" w:cs="Arial"/>
          <w:sz w:val="22"/>
          <w:szCs w:val="22"/>
        </w:rPr>
      </w:pPr>
    </w:p>
    <w:p w14:paraId="4C5C1DFA" w14:textId="609ECC23" w:rsidR="00941624" w:rsidRPr="005875FC" w:rsidRDefault="00941624" w:rsidP="00941624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Dokazila o nastopih/programih/razstavah v preteklih </w:t>
      </w:r>
      <w:r w:rsidR="00B61A5A">
        <w:rPr>
          <w:rFonts w:ascii="Arial" w:hAnsi="Arial" w:cs="Arial"/>
          <w:sz w:val="22"/>
          <w:szCs w:val="22"/>
        </w:rPr>
        <w:t>treh</w:t>
      </w:r>
      <w:r w:rsidRPr="005875FC">
        <w:rPr>
          <w:rFonts w:ascii="Arial" w:hAnsi="Arial" w:cs="Arial"/>
          <w:sz w:val="22"/>
          <w:szCs w:val="22"/>
        </w:rPr>
        <w:t xml:space="preserve"> koledarskih letih</w:t>
      </w:r>
      <w:r w:rsidR="00977183" w:rsidRPr="005875FC">
        <w:rPr>
          <w:rFonts w:ascii="Arial" w:hAnsi="Arial" w:cs="Arial"/>
          <w:sz w:val="22"/>
          <w:szCs w:val="22"/>
        </w:rPr>
        <w:t xml:space="preserve"> </w:t>
      </w:r>
      <w:r w:rsidRPr="005875FC">
        <w:rPr>
          <w:rFonts w:ascii="Arial" w:hAnsi="Arial" w:cs="Arial"/>
          <w:sz w:val="22"/>
          <w:szCs w:val="22"/>
        </w:rPr>
        <w:t>(vabila, programski listi ipd.)</w:t>
      </w:r>
    </w:p>
    <w:p w14:paraId="7580C510" w14:textId="77777777" w:rsidR="00941624" w:rsidRPr="005875FC" w:rsidRDefault="00941624" w:rsidP="00941624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F90CD72" w14:textId="470A4C9B" w:rsidR="00941624" w:rsidRPr="005875FC" w:rsidRDefault="00941624" w:rsidP="00941624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Dokazilo o udeležbi na občinski reviji pevskih zborov v preteklih </w:t>
      </w:r>
      <w:r w:rsidR="00B61A5A">
        <w:rPr>
          <w:rFonts w:ascii="Arial" w:hAnsi="Arial" w:cs="Arial"/>
          <w:sz w:val="22"/>
          <w:szCs w:val="22"/>
        </w:rPr>
        <w:t>tr</w:t>
      </w:r>
      <w:r w:rsidRPr="005875FC">
        <w:rPr>
          <w:rFonts w:ascii="Arial" w:hAnsi="Arial" w:cs="Arial"/>
          <w:sz w:val="22"/>
          <w:szCs w:val="22"/>
        </w:rPr>
        <w:t>eh koledarskih letih (za pevske zbore)</w:t>
      </w:r>
    </w:p>
    <w:p w14:paraId="04F6D23F" w14:textId="77777777" w:rsidR="00941624" w:rsidRPr="005875FC" w:rsidRDefault="00941624" w:rsidP="00941624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BEC66E0" w14:textId="77777777" w:rsidR="00941624" w:rsidRPr="005875FC" w:rsidRDefault="00941624" w:rsidP="00941624">
      <w:pPr>
        <w:numPr>
          <w:ilvl w:val="0"/>
          <w:numId w:val="2"/>
        </w:numPr>
        <w:ind w:left="709"/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Drugo </w:t>
      </w:r>
    </w:p>
    <w:p w14:paraId="07334465" w14:textId="77777777" w:rsidR="00941624" w:rsidRPr="005875FC" w:rsidRDefault="00941624" w:rsidP="00941624">
      <w:pPr>
        <w:ind w:left="709"/>
        <w:rPr>
          <w:rFonts w:ascii="Arial" w:hAnsi="Arial" w:cs="Arial"/>
          <w:i/>
          <w:sz w:val="22"/>
          <w:szCs w:val="22"/>
        </w:rPr>
      </w:pPr>
      <w:r w:rsidRPr="005875FC">
        <w:rPr>
          <w:rFonts w:ascii="Arial" w:hAnsi="Arial" w:cs="Arial"/>
          <w:i/>
          <w:sz w:val="22"/>
          <w:szCs w:val="22"/>
        </w:rPr>
        <w:t>Neobvezno – po lastni presoji</w:t>
      </w:r>
    </w:p>
    <w:p w14:paraId="54D37FD3" w14:textId="77777777" w:rsidR="00941624" w:rsidRPr="005875FC" w:rsidRDefault="00941624" w:rsidP="00941624">
      <w:pPr>
        <w:ind w:left="360"/>
        <w:rPr>
          <w:rFonts w:ascii="Arial" w:hAnsi="Arial" w:cs="Arial"/>
          <w:sz w:val="22"/>
          <w:szCs w:val="22"/>
        </w:rPr>
      </w:pPr>
    </w:p>
    <w:p w14:paraId="50DBB724" w14:textId="77777777" w:rsidR="00941624" w:rsidRPr="005875FC" w:rsidRDefault="00941624" w:rsidP="00941624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>______________________________________</w:t>
      </w:r>
    </w:p>
    <w:p w14:paraId="180DB2BA" w14:textId="77777777" w:rsidR="00941624" w:rsidRPr="005875FC" w:rsidRDefault="00941624" w:rsidP="00941624">
      <w:pPr>
        <w:ind w:left="1440"/>
        <w:rPr>
          <w:rFonts w:ascii="Arial" w:hAnsi="Arial" w:cs="Arial"/>
          <w:sz w:val="22"/>
          <w:szCs w:val="22"/>
        </w:rPr>
      </w:pPr>
    </w:p>
    <w:p w14:paraId="598E6D37" w14:textId="67AE72AD" w:rsidR="006C5D1E" w:rsidRPr="005875FC" w:rsidRDefault="00941624" w:rsidP="004B64D3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>______________________________________</w:t>
      </w:r>
    </w:p>
    <w:sectPr w:rsidR="006C5D1E" w:rsidRPr="005875FC" w:rsidSect="00284B1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ACB77" w14:textId="77777777" w:rsidR="00B14CF6" w:rsidRDefault="00B14CF6" w:rsidP="009F1487">
      <w:r>
        <w:separator/>
      </w:r>
    </w:p>
  </w:endnote>
  <w:endnote w:type="continuationSeparator" w:id="0">
    <w:p w14:paraId="09BD4A82" w14:textId="77777777" w:rsidR="00B14CF6" w:rsidRDefault="00B14CF6" w:rsidP="009F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F74F" w14:textId="07D659BB" w:rsidR="0062735E" w:rsidRPr="00DF45EA" w:rsidRDefault="0062735E">
    <w:pPr>
      <w:pStyle w:val="Noga"/>
      <w:jc w:val="center"/>
      <w:rPr>
        <w:rFonts w:ascii="Arial" w:hAnsi="Arial" w:cs="Arial"/>
        <w:sz w:val="22"/>
        <w:szCs w:val="22"/>
      </w:rPr>
    </w:pPr>
    <w:r w:rsidRPr="00DF45EA">
      <w:rPr>
        <w:rFonts w:ascii="Arial" w:hAnsi="Arial" w:cs="Arial"/>
        <w:sz w:val="22"/>
        <w:szCs w:val="22"/>
      </w:rPr>
      <w:t>III-</w:t>
    </w:r>
    <w:sdt>
      <w:sdtPr>
        <w:rPr>
          <w:rFonts w:ascii="Arial" w:hAnsi="Arial" w:cs="Arial"/>
          <w:sz w:val="22"/>
          <w:szCs w:val="22"/>
        </w:rPr>
        <w:id w:val="1386295542"/>
        <w:docPartObj>
          <w:docPartGallery w:val="Page Numbers (Bottom of Page)"/>
          <w:docPartUnique/>
        </w:docPartObj>
      </w:sdtPr>
      <w:sdtEndPr/>
      <w:sdtContent>
        <w:r w:rsidRPr="00DF45EA">
          <w:rPr>
            <w:rFonts w:ascii="Arial" w:hAnsi="Arial" w:cs="Arial"/>
            <w:sz w:val="22"/>
            <w:szCs w:val="22"/>
          </w:rPr>
          <w:fldChar w:fldCharType="begin"/>
        </w:r>
        <w:r w:rsidRPr="00DF45EA">
          <w:rPr>
            <w:rFonts w:ascii="Arial" w:hAnsi="Arial" w:cs="Arial"/>
            <w:sz w:val="22"/>
            <w:szCs w:val="22"/>
          </w:rPr>
          <w:instrText>PAGE   \* MERGEFORMAT</w:instrText>
        </w:r>
        <w:r w:rsidRPr="00DF45EA">
          <w:rPr>
            <w:rFonts w:ascii="Arial" w:hAnsi="Arial" w:cs="Arial"/>
            <w:sz w:val="22"/>
            <w:szCs w:val="22"/>
          </w:rPr>
          <w:fldChar w:fldCharType="separate"/>
        </w:r>
        <w:r w:rsidRPr="00DF45EA">
          <w:rPr>
            <w:rFonts w:ascii="Arial" w:hAnsi="Arial" w:cs="Arial"/>
            <w:sz w:val="22"/>
            <w:szCs w:val="22"/>
          </w:rPr>
          <w:t>2</w:t>
        </w:r>
        <w:r w:rsidRPr="00DF45EA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68084EE2" w14:textId="77777777" w:rsidR="0062735E" w:rsidRDefault="0062735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1C75F" w14:textId="77777777" w:rsidR="00B14CF6" w:rsidRDefault="00B14CF6" w:rsidP="009F1487">
      <w:r>
        <w:separator/>
      </w:r>
    </w:p>
  </w:footnote>
  <w:footnote w:type="continuationSeparator" w:id="0">
    <w:p w14:paraId="2593CFC4" w14:textId="77777777" w:rsidR="00B14CF6" w:rsidRDefault="00B14CF6" w:rsidP="009F1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7ED72" w14:textId="43C0A06B" w:rsidR="009F1487" w:rsidRPr="005875FC" w:rsidRDefault="009F1487" w:rsidP="009F1487">
    <w:pPr>
      <w:pStyle w:val="Glava"/>
      <w:jc w:val="center"/>
      <w:rPr>
        <w:rFonts w:ascii="Arial" w:hAnsi="Arial" w:cs="Arial"/>
        <w:i/>
        <w:sz w:val="20"/>
      </w:rPr>
    </w:pPr>
    <w:r w:rsidRPr="005875FC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0465EE">
      <w:rPr>
        <w:rFonts w:ascii="Arial" w:hAnsi="Arial" w:cs="Arial"/>
        <w:i/>
        <w:sz w:val="20"/>
      </w:rPr>
      <w:t>2026</w:t>
    </w:r>
    <w:r w:rsidRPr="005875FC">
      <w:rPr>
        <w:rFonts w:ascii="Arial" w:hAnsi="Arial" w:cs="Arial"/>
        <w:i/>
        <w:sz w:val="20"/>
      </w:rPr>
      <w:t xml:space="preserve"> PRIJAVNI OBRAZCI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03617">
    <w:abstractNumId w:val="1"/>
  </w:num>
  <w:num w:numId="2" w16cid:durableId="12263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487"/>
    <w:rsid w:val="000465EE"/>
    <w:rsid w:val="00074E29"/>
    <w:rsid w:val="00091333"/>
    <w:rsid w:val="001C02BA"/>
    <w:rsid w:val="002234F6"/>
    <w:rsid w:val="00284B11"/>
    <w:rsid w:val="002867E0"/>
    <w:rsid w:val="00335F62"/>
    <w:rsid w:val="003822CE"/>
    <w:rsid w:val="003E053E"/>
    <w:rsid w:val="004033B1"/>
    <w:rsid w:val="004B64D3"/>
    <w:rsid w:val="005875FC"/>
    <w:rsid w:val="00625758"/>
    <w:rsid w:val="006262A8"/>
    <w:rsid w:val="0062735E"/>
    <w:rsid w:val="006C5D1E"/>
    <w:rsid w:val="006E7221"/>
    <w:rsid w:val="007A2AB2"/>
    <w:rsid w:val="007D47E8"/>
    <w:rsid w:val="007D4E82"/>
    <w:rsid w:val="00804363"/>
    <w:rsid w:val="0093376B"/>
    <w:rsid w:val="00941624"/>
    <w:rsid w:val="00977183"/>
    <w:rsid w:val="009D3E0A"/>
    <w:rsid w:val="009F1487"/>
    <w:rsid w:val="00A918F7"/>
    <w:rsid w:val="00AC3C12"/>
    <w:rsid w:val="00AC41D6"/>
    <w:rsid w:val="00B14CF6"/>
    <w:rsid w:val="00B61A5A"/>
    <w:rsid w:val="00D826FB"/>
    <w:rsid w:val="00DA076F"/>
    <w:rsid w:val="00DF45EA"/>
    <w:rsid w:val="00F4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1BF37E"/>
  <w15:chartTrackingRefBased/>
  <w15:docId w15:val="{D8455407-85DD-4523-8280-85CA9146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1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F148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F1487"/>
    <w:rPr>
      <w:rFonts w:ascii="Times New Roman" w:hAnsi="Times New Roman" w:cs="Times New Roman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9F148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F1487"/>
    <w:rPr>
      <w:rFonts w:ascii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941624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Revizija">
    <w:name w:val="Revision"/>
    <w:hidden/>
    <w:uiPriority w:val="99"/>
    <w:semiHidden/>
    <w:rsid w:val="006E72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A16D7E2-6F4E-40BC-8012-BAFA0824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4</cp:revision>
  <cp:lastPrinted>2026-01-30T10:25:00Z</cp:lastPrinted>
  <dcterms:created xsi:type="dcterms:W3CDTF">2025-05-21T13:36:00Z</dcterms:created>
  <dcterms:modified xsi:type="dcterms:W3CDTF">2026-01-30T10:52:00Z</dcterms:modified>
</cp:coreProperties>
</file>